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54" w:rsidRDefault="00291E7C">
      <w:pPr>
        <w:jc w:val="right"/>
        <w:rPr>
          <w:rFonts w:ascii="Montserrat" w:eastAsia="Montserrat" w:hAnsi="Montserrat" w:cs="Montserrat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3938" cy="496296"/>
            <wp:effectExtent l="0" t="0" r="0" b="0"/>
            <wp:wrapSquare wrapText="bothSides" distT="0" distB="0" distL="0" distR="0"/>
            <wp:docPr id="4" name="image1.jpg" descr="C:\Users\mcallisterm\Downloads\FinalBPSLogo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callisterm\Downloads\FinalBPSLogoColo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496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1254" w:rsidRDefault="00291E7C">
      <w:pPr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BUSINESS OFFICE NEW HIRE ORIENTATION CHECKLIST</w:t>
      </w:r>
    </w:p>
    <w:p w:rsidR="00891254" w:rsidRDefault="00891254">
      <w:pPr>
        <w:rPr>
          <w:rFonts w:ascii="Montserrat" w:eastAsia="Montserrat" w:hAnsi="Montserrat" w:cs="Montserrat"/>
          <w:sz w:val="28"/>
          <w:szCs w:val="28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 Name: ___________________________ Supervisor/Trainer: _________________________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Position: ____________________________________ Start Date: _________________________________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Physical Orientation</w:t>
      </w:r>
    </w:p>
    <w:p w:rsidR="00891254" w:rsidRDefault="00291E7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Name badge (from HR)/door entry access/office key</w:t>
      </w:r>
    </w:p>
    <w:p w:rsidR="00891254" w:rsidRDefault="00291E7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Review parking/get pass from HR</w:t>
      </w:r>
    </w:p>
    <w:p w:rsidR="00891254" w:rsidRDefault="00291E7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Department/Building Tour - Restrooms/Breakroom</w:t>
      </w:r>
    </w:p>
    <w:p w:rsidR="00891254" w:rsidRDefault="00291E7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Office Orientation (desk, printers, files,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etc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)</w:t>
      </w:r>
    </w:p>
    <w:p w:rsidR="00891254" w:rsidRDefault="00291E7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Mail (Interschool mail and postal service)</w:t>
      </w:r>
    </w:p>
    <w:p w:rsidR="00891254" w:rsidRDefault="00291E7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Schedule when to attend HR Orientation: _________________</w:t>
      </w:r>
    </w:p>
    <w:p w:rsidR="00891254" w:rsidRDefault="00291E7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Review Emergency Procedures (Crisis Quick Reference Flip Chart)</w:t>
      </w:r>
    </w:p>
    <w:p w:rsidR="00891254" w:rsidRDefault="00291E7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proofErr w:type="spellStart"/>
      <w:r>
        <w:rPr>
          <w:rFonts w:ascii="Montserrat" w:eastAsia="Montserrat" w:hAnsi="Montserrat" w:cs="Montserrat"/>
          <w:sz w:val="24"/>
          <w:szCs w:val="24"/>
        </w:rPr>
        <w:t>SafeSchools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Training (website/email notification)</w:t>
      </w:r>
    </w:p>
    <w:p w:rsidR="00891254" w:rsidRDefault="00291E7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Safety/Personal Belongings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Relational/Scheduling Orientation</w:t>
      </w:r>
    </w:p>
    <w:p w:rsidR="00891254" w:rsidRDefault="00291E7C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Procedure for calling in sick/requesting time off</w:t>
      </w:r>
    </w:p>
    <w:p w:rsidR="00891254" w:rsidRDefault="00291E7C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Lunch/Break schedule </w:t>
      </w:r>
    </w:p>
    <w:p w:rsidR="00891254" w:rsidRDefault="00291E7C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Sick/ Vacations days - sick after 90 days, vacation after 6 months, extra holidays can be used prior to 6  months</w:t>
      </w:r>
    </w:p>
    <w:p w:rsidR="00891254" w:rsidRDefault="00291E7C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Introduce to co-workers/other staff</w:t>
      </w:r>
    </w:p>
    <w:p w:rsidR="00891254" w:rsidRDefault="00291E7C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Chain of command - organizational chart</w:t>
      </w:r>
    </w:p>
    <w:p w:rsidR="00891254" w:rsidRDefault="00291E7C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Check-in documents/probation period review</w:t>
      </w:r>
    </w:p>
    <w:p w:rsidR="00891254" w:rsidRDefault="00291E7C">
      <w:pPr>
        <w:numPr>
          <w:ilvl w:val="0"/>
          <w:numId w:val="1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 calendar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Technology Orientation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Phone system/VM set up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Windows login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Google - Mail, shared documents,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etc</w:t>
      </w:r>
      <w:proofErr w:type="spellEnd"/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Log-ins and correct access to appropriate programs/software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Shared drive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Where to find files/how and where to save files properly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INTRANET (Employee Portal)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Appropriate personal cell phone use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Help desk tickets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Acquisition of required hardware for position (laptop, tablet,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etc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)</w:t>
      </w:r>
    </w:p>
    <w:p w:rsidR="00891254" w:rsidRDefault="00291E7C">
      <w:pPr>
        <w:numPr>
          <w:ilvl w:val="0"/>
          <w:numId w:val="8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Equipment checkout (external use)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Job Specific Orientation</w:t>
      </w:r>
    </w:p>
    <w:p w:rsidR="00891254" w:rsidRDefault="00291E7C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Review job description and training plan</w:t>
      </w:r>
    </w:p>
    <w:p w:rsidR="00891254" w:rsidRDefault="00291E7C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Do any special accommodations need to be made (chair, desk setup, schedule,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etc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)</w:t>
      </w:r>
    </w:p>
    <w:p w:rsidR="00891254" w:rsidRDefault="00291E7C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Order any necessary supplies</w:t>
      </w:r>
    </w:p>
    <w:p w:rsidR="00891254" w:rsidRDefault="00291E7C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Provide employee with position training materials (if available)</w:t>
      </w:r>
    </w:p>
    <w:p w:rsidR="00891254" w:rsidRDefault="00291E7C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Keys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Other</w:t>
      </w:r>
    </w:p>
    <w:p w:rsidR="00891254" w:rsidRDefault="00291E7C">
      <w:pPr>
        <w:numPr>
          <w:ilvl w:val="0"/>
          <w:numId w:val="4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Quarterly birthdays/ BPS gear</w:t>
      </w:r>
    </w:p>
    <w:p w:rsidR="00891254" w:rsidRDefault="00291E7C">
      <w:pPr>
        <w:numPr>
          <w:ilvl w:val="0"/>
          <w:numId w:val="4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MiCare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appointments</w:t>
      </w:r>
    </w:p>
    <w:p w:rsidR="00891254" w:rsidRDefault="00291E7C">
      <w:pPr>
        <w:numPr>
          <w:ilvl w:val="0"/>
          <w:numId w:val="4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Desk name plate</w:t>
      </w:r>
    </w:p>
    <w:p w:rsidR="00891254" w:rsidRDefault="00291E7C">
      <w:pPr>
        <w:numPr>
          <w:ilvl w:val="0"/>
          <w:numId w:val="4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Seating chart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 Signature: ________________________________</w:t>
      </w:r>
      <w:r>
        <w:rPr>
          <w:rFonts w:ascii="Montserrat" w:eastAsia="Montserrat" w:hAnsi="Montserrat" w:cs="Montserrat"/>
          <w:sz w:val="24"/>
          <w:szCs w:val="24"/>
        </w:rPr>
        <w:tab/>
        <w:t>Date: __________________________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Supervisor Signature: ________________________________</w:t>
      </w:r>
      <w:r>
        <w:rPr>
          <w:rFonts w:ascii="Montserrat" w:eastAsia="Montserrat" w:hAnsi="Montserrat" w:cs="Montserrat"/>
          <w:sz w:val="24"/>
          <w:szCs w:val="24"/>
        </w:rPr>
        <w:tab/>
        <w:t>Date: __________________________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  <w:bookmarkStart w:id="0" w:name="_GoBack"/>
      <w:bookmarkEnd w:id="0"/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891254">
      <w:pPr>
        <w:rPr>
          <w:rFonts w:ascii="Montserrat" w:eastAsia="Montserrat" w:hAnsi="Montserrat" w:cs="Montserrat"/>
        </w:rPr>
      </w:pPr>
    </w:p>
    <w:p w:rsidR="00891254" w:rsidRDefault="00291E7C">
      <w:pPr>
        <w:jc w:val="right"/>
        <w:rPr>
          <w:rFonts w:ascii="Montserrat" w:eastAsia="Montserrat" w:hAnsi="Montserrat" w:cs="Montserrat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1023938" cy="496296"/>
            <wp:effectExtent l="0" t="0" r="0" b="0"/>
            <wp:wrapSquare wrapText="bothSides" distT="0" distB="0" distL="0" distR="0"/>
            <wp:docPr id="3" name="image1.jpg" descr="C:\Users\mcallisterm\Downloads\FinalBPSLogo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callisterm\Downloads\FinalBPSLogoColo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496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1254" w:rsidRDefault="00291E7C">
      <w:pPr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PROBATION PERIOD MANAGER/TRAINER REVIEW</w:t>
      </w:r>
    </w:p>
    <w:p w:rsidR="00891254" w:rsidRDefault="00891254">
      <w:pPr>
        <w:jc w:val="right"/>
        <w:rPr>
          <w:rFonts w:ascii="Montserrat" w:eastAsia="Montserrat" w:hAnsi="Montserrat" w:cs="Montserrat"/>
          <w:sz w:val="28"/>
          <w:szCs w:val="28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Employees Name: _________________________ Supervisor/Trainer___________________________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Today’s Date: __________________      Probationary Period Completion Date:             </w:t>
      </w:r>
    </w:p>
    <w:p w:rsidR="00891254" w:rsidRDefault="00291E7C">
      <w:pPr>
        <w:numPr>
          <w:ilvl w:val="0"/>
          <w:numId w:val="7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45 day  </w:t>
      </w:r>
    </w:p>
    <w:p w:rsidR="00891254" w:rsidRDefault="00291E7C">
      <w:pPr>
        <w:numPr>
          <w:ilvl w:val="0"/>
          <w:numId w:val="7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90 day</w:t>
      </w:r>
    </w:p>
    <w:p w:rsidR="00891254" w:rsidRDefault="008662EB">
      <w:pPr>
        <w:rPr>
          <w:rFonts w:ascii="Montserrat" w:eastAsia="Montserrat" w:hAnsi="Montserrat" w:cs="Montserrat"/>
          <w:sz w:val="24"/>
          <w:szCs w:val="24"/>
        </w:rPr>
      </w:pPr>
      <w:r>
        <w:rPr>
          <w:noProof/>
        </w:rPr>
        <w:pict>
          <v:rect id="_x0000_i1026" alt="" style="width:511.2pt;height:.05pt;mso-width-percent:0;mso-height-percent:0;mso-width-percent:0;mso-height-percent:0" o:hralign="center" o:hrstd="t" o:hr="t" fillcolor="#a0a0a0" stroked="f"/>
        </w:pic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 demonstrate the ability to develop positive, cooperative working relationships with other staff.</w:t>
      </w: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 is courteous and provides good customer service to customers (staff, public, administrators).</w:t>
      </w: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Employee’s attendance has been regular, reliable and punctual.</w:t>
      </w: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 follows the organization’s policies and procedures.</w:t>
      </w: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Evidence that any information given in the employee’s job application or interview was false or misleading?</w:t>
      </w: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 demonstrates the knowledge and skills necessary to perform the job.</w:t>
      </w: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9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Employee performs job duties in a competent and efficient manner.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9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Confidence that Employee will be able to handle untested tasks? (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Ie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: Seasonal requirements of the job that employee has not yet been trained on)</w:t>
      </w: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291E7C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______________________________________________________</w:t>
      </w: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Signature of Trainer</w:t>
      </w: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291E7C">
      <w:pPr>
        <w:jc w:val="right"/>
        <w:rPr>
          <w:rFonts w:ascii="Montserrat" w:eastAsia="Montserrat" w:hAnsi="Montserrat" w:cs="Montserrat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1023938" cy="496296"/>
            <wp:effectExtent l="0" t="0" r="0" b="0"/>
            <wp:wrapSquare wrapText="bothSides" distT="0" distB="0" distL="0" distR="0"/>
            <wp:docPr id="1" name="image1.jpg" descr="C:\Users\mcallisterm\Downloads\FinalBPSLogo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callisterm\Downloads\FinalBPSLogoColo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496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1254" w:rsidRDefault="00291E7C">
      <w:pPr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PROBATION PERIOD EMPLOYEE CHECK-IN</w:t>
      </w: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Name: __________________________________</w:t>
      </w:r>
      <w:r>
        <w:rPr>
          <w:rFonts w:ascii="Montserrat" w:eastAsia="Montserrat" w:hAnsi="Montserrat" w:cs="Montserrat"/>
          <w:sz w:val="24"/>
          <w:szCs w:val="24"/>
        </w:rPr>
        <w:tab/>
        <w:t>Position: ___________________________________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Today’s Date: _______________________</w:t>
      </w:r>
      <w:r>
        <w:rPr>
          <w:rFonts w:ascii="Montserrat" w:eastAsia="Montserrat" w:hAnsi="Montserrat" w:cs="Montserrat"/>
          <w:sz w:val="24"/>
          <w:szCs w:val="24"/>
        </w:rPr>
        <w:tab/>
        <w:t xml:space="preserve">Probationary Period Completion Date:             </w:t>
      </w:r>
    </w:p>
    <w:p w:rsidR="00891254" w:rsidRDefault="00291E7C">
      <w:pPr>
        <w:numPr>
          <w:ilvl w:val="0"/>
          <w:numId w:val="7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45 day   </w:t>
      </w:r>
    </w:p>
    <w:p w:rsidR="00891254" w:rsidRDefault="00291E7C">
      <w:pPr>
        <w:numPr>
          <w:ilvl w:val="0"/>
          <w:numId w:val="7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90 day</w:t>
      </w:r>
    </w:p>
    <w:p w:rsidR="00891254" w:rsidRDefault="008662EB">
      <w:pPr>
        <w:rPr>
          <w:rFonts w:ascii="Montserrat" w:eastAsia="Montserrat" w:hAnsi="Montserrat" w:cs="Montserrat"/>
          <w:sz w:val="24"/>
          <w:szCs w:val="24"/>
        </w:rPr>
      </w:pPr>
      <w:r>
        <w:rPr>
          <w:noProof/>
        </w:rPr>
        <w:pict>
          <v:rect id="_x0000_i1025" alt="" style="width:511.2pt;height:.05pt;mso-width-percent:0;mso-height-percent:0;mso-width-percent:0;mso-height-percent:0" o:hralign="center" o:hrstd="t" o:hr="t" fillcolor="#a0a0a0" stroked="f"/>
        </w:pic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3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So far, is the job what you expected it to be?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3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Do you feel you have the information, tools &amp; resources needed to do your job successfully?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3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Do you have a good understanding of your role within the organization?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3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What are some elements of the position you are </w:t>
      </w:r>
      <w:r>
        <w:rPr>
          <w:rFonts w:ascii="Montserrat" w:eastAsia="Montserrat" w:hAnsi="Montserrat" w:cs="Montserrat"/>
          <w:i/>
          <w:sz w:val="24"/>
          <w:szCs w:val="24"/>
        </w:rPr>
        <w:t>not</w:t>
      </w:r>
      <w:r>
        <w:rPr>
          <w:rFonts w:ascii="Montserrat" w:eastAsia="Montserrat" w:hAnsi="Montserrat" w:cs="Montserrat"/>
          <w:sz w:val="24"/>
          <w:szCs w:val="24"/>
        </w:rPr>
        <w:t xml:space="preserve"> enjoying as much? Is this because you have not been given the proper tools or training in this area?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3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Are you receiving enough support and feedback from your supervisor/trainer?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3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Are you feeling either over-challenged or bored (overwhelmed or stagnating?)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______________________________________________________</w:t>
      </w:r>
      <w:r>
        <w:rPr>
          <w:rFonts w:ascii="Montserrat" w:eastAsia="Montserrat" w:hAnsi="Montserrat" w:cs="Montserrat"/>
          <w:sz w:val="24"/>
          <w:szCs w:val="24"/>
        </w:rPr>
        <w:tab/>
      </w: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Signature of Employee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______________________________________________________</w:t>
      </w:r>
      <w:r>
        <w:rPr>
          <w:rFonts w:ascii="Montserrat" w:eastAsia="Montserrat" w:hAnsi="Montserrat" w:cs="Montserrat"/>
          <w:sz w:val="24"/>
          <w:szCs w:val="24"/>
        </w:rPr>
        <w:tab/>
      </w:r>
    </w:p>
    <w:p w:rsidR="00891254" w:rsidRDefault="00291E7C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4"/>
          <w:szCs w:val="24"/>
        </w:rPr>
        <w:t>Supervisor Signature</w:t>
      </w: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891254">
      <w:pPr>
        <w:rPr>
          <w:rFonts w:ascii="Montserrat" w:eastAsia="Montserrat" w:hAnsi="Montserrat" w:cs="Montserrat"/>
          <w:sz w:val="20"/>
          <w:szCs w:val="20"/>
        </w:rPr>
      </w:pPr>
    </w:p>
    <w:p w:rsidR="00891254" w:rsidRDefault="00291E7C">
      <w:pPr>
        <w:jc w:val="right"/>
        <w:rPr>
          <w:rFonts w:ascii="Montserrat" w:eastAsia="Montserrat" w:hAnsi="Montserrat" w:cs="Montserrat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1023938" cy="496296"/>
            <wp:effectExtent l="0" t="0" r="0" b="0"/>
            <wp:wrapSquare wrapText="bothSides" distT="0" distB="0" distL="0" distR="0"/>
            <wp:docPr id="2" name="image1.jpg" descr="C:\Users\mcallisterm\Downloads\FinalBPSLogo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callisterm\Downloads\FinalBPSLogoColo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496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1254" w:rsidRDefault="00291E7C">
      <w:pPr>
        <w:ind w:firstLine="720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PROBATION PERIOD APPRAISAL (120 day)</w:t>
      </w:r>
    </w:p>
    <w:p w:rsidR="00891254" w:rsidRDefault="00891254">
      <w:pPr>
        <w:ind w:left="720" w:hanging="360"/>
      </w:pP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Need to complete Performance Evaluation per our Collective Bargaining Agreement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10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Billings Classified Employee Association (BCEA)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6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Local 7770 Montana Federation of Public Employees (MFPE)</w:t>
      </w:r>
    </w:p>
    <w:p w:rsidR="00891254" w:rsidRDefault="00891254">
      <w:pPr>
        <w:rPr>
          <w:rFonts w:ascii="Montserrat" w:eastAsia="Montserrat" w:hAnsi="Montserrat" w:cs="Montserrat"/>
          <w:sz w:val="24"/>
          <w:szCs w:val="24"/>
        </w:rPr>
      </w:pPr>
    </w:p>
    <w:p w:rsidR="00891254" w:rsidRDefault="00291E7C">
      <w:pPr>
        <w:numPr>
          <w:ilvl w:val="0"/>
          <w:numId w:val="5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Administrative Support (Contract Support)</w:t>
      </w:r>
    </w:p>
    <w:sectPr w:rsidR="0089125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4B"/>
    <w:multiLevelType w:val="multilevel"/>
    <w:tmpl w:val="2468F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4F38F4"/>
    <w:multiLevelType w:val="multilevel"/>
    <w:tmpl w:val="48DA23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BF5B51"/>
    <w:multiLevelType w:val="multilevel"/>
    <w:tmpl w:val="DBFC000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E910AF"/>
    <w:multiLevelType w:val="multilevel"/>
    <w:tmpl w:val="5B064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0F3C6C"/>
    <w:multiLevelType w:val="multilevel"/>
    <w:tmpl w:val="84ECE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B13E55"/>
    <w:multiLevelType w:val="multilevel"/>
    <w:tmpl w:val="EBA8463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2E1455"/>
    <w:multiLevelType w:val="multilevel"/>
    <w:tmpl w:val="707E0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0B0D07"/>
    <w:multiLevelType w:val="multilevel"/>
    <w:tmpl w:val="C9A449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7E0EE1"/>
    <w:multiLevelType w:val="multilevel"/>
    <w:tmpl w:val="130C01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A09165A"/>
    <w:multiLevelType w:val="multilevel"/>
    <w:tmpl w:val="7638B38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91075A"/>
    <w:multiLevelType w:val="multilevel"/>
    <w:tmpl w:val="6FE07554"/>
    <w:lvl w:ilvl="0">
      <w:start w:val="1"/>
      <w:numFmt w:val="bullet"/>
      <w:lvlText w:val="●"/>
      <w:lvlJc w:val="left"/>
      <w:pPr>
        <w:ind w:left="9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1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12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12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3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14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15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54"/>
    <w:rsid w:val="00291E7C"/>
    <w:rsid w:val="003566E6"/>
    <w:rsid w:val="008662EB"/>
    <w:rsid w:val="00891254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6DCF"/>
  <w15:docId w15:val="{134839B5-C14B-9B4F-9D82-DD09E237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Walsh</cp:lastModifiedBy>
  <cp:revision>3</cp:revision>
  <dcterms:created xsi:type="dcterms:W3CDTF">2022-04-10T22:34:00Z</dcterms:created>
  <dcterms:modified xsi:type="dcterms:W3CDTF">2022-04-10T22:38:00Z</dcterms:modified>
</cp:coreProperties>
</file>